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>and MoP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94624D" w:rsidRPr="0094624D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94624D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1E4A4A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</w:t>
      </w:r>
      <w:r w:rsidR="00BA3BDE" w:rsidRPr="00BA3BDE">
        <w:rPr>
          <w:rFonts w:ascii="Book Antiqua" w:hAnsi="Book Antiqua" w:cs="Arial"/>
          <w:b/>
          <w:bCs/>
        </w:rPr>
        <w:t xml:space="preserve">and 17/09/2020 </w:t>
      </w:r>
      <w:r w:rsidRPr="00DB3C6C">
        <w:rPr>
          <w:rFonts w:ascii="Book Antiqua" w:hAnsi="Book Antiqua" w:cs="Arial"/>
          <w:b/>
          <w:bCs/>
        </w:rPr>
        <w:t xml:space="preserve">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MoP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2F7BCA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94624D" w:rsidRPr="0094624D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Vendor development Package for Insulated cross arms for transmission lines upto 400kV Voltage level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3D6057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94624D" w:rsidRPr="0094624D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Vendor development Package for Insulated cross arms for transmission lines upto 400kV Voltage level</w:t>
      </w:r>
      <w:r w:rsidR="003D605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MoP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3D6057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94624D" w:rsidRPr="0094624D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Vendor development Package for Insulated cross arms for transmission lines upto 400kV Voltage level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  <w:bookmarkStart w:id="0" w:name="_GoBack"/>
      <w:bookmarkEnd w:id="0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4624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94624D" w:rsidRPr="0094624D">
      <w:rPr>
        <w:rFonts w:ascii="Book Antiqua" w:hAnsi="Book Antiqua"/>
        <w:b/>
        <w:bCs/>
        <w:szCs w:val="22"/>
      </w:rPr>
      <w:t>5002001963/INSULATOR/DOM/A06-CC CS -7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3D6057">
      <w:rPr>
        <w:rFonts w:ascii="Book Antiqua" w:hAnsi="Book Antiqua"/>
        <w:b/>
        <w:szCs w:val="20"/>
      </w:rPr>
      <w:t>1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D6057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94624D"/>
    <w:rsid w:val="00946FBC"/>
    <w:rsid w:val="009500B5"/>
    <w:rsid w:val="00991DB6"/>
    <w:rsid w:val="009C56CC"/>
    <w:rsid w:val="00A543FF"/>
    <w:rsid w:val="00AE54F2"/>
    <w:rsid w:val="00AF4186"/>
    <w:rsid w:val="00B47ACA"/>
    <w:rsid w:val="00BA3BDE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4472B"/>
  <w15:docId w15:val="{AC5766A8-420D-471E-82CF-7A1D3B81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36</cp:revision>
  <cp:lastPrinted>2020-08-04T06:38:00Z</cp:lastPrinted>
  <dcterms:created xsi:type="dcterms:W3CDTF">2018-04-13T07:39:00Z</dcterms:created>
  <dcterms:modified xsi:type="dcterms:W3CDTF">2021-10-28T06:19:00Z</dcterms:modified>
</cp:coreProperties>
</file>